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12" w:rsidRDefault="004E6212" w:rsidP="004E6212">
      <w:pPr>
        <w:spacing w:after="0"/>
        <w:jc w:val="center"/>
      </w:pPr>
      <w:r>
        <w:t>OFFICERS</w:t>
      </w:r>
    </w:p>
    <w:p w:rsidR="004E6212" w:rsidRDefault="004E6212" w:rsidP="004E6212">
      <w:pPr>
        <w:spacing w:after="0"/>
      </w:pPr>
    </w:p>
    <w:p w:rsidR="00BF7E18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President: Mel Topf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1</w:t>
      </w:r>
      <w:r w:rsidRPr="0096544F">
        <w:rPr>
          <w:color w:val="002060"/>
          <w:vertAlign w:val="superscript"/>
        </w:rPr>
        <w:t>st</w:t>
      </w:r>
      <w:r w:rsidRPr="0096544F">
        <w:rPr>
          <w:color w:val="002060"/>
        </w:rPr>
        <w:t xml:space="preserve"> Vice President: Harold Foster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2</w:t>
      </w:r>
      <w:r w:rsidRPr="0096544F">
        <w:rPr>
          <w:color w:val="002060"/>
          <w:vertAlign w:val="superscript"/>
        </w:rPr>
        <w:t>nd</w:t>
      </w:r>
      <w:r w:rsidRPr="0096544F">
        <w:rPr>
          <w:color w:val="002060"/>
        </w:rPr>
        <w:t xml:space="preserve"> Vice President: Lowell Lisker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Secretary: Ruth Breindel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Treasurer: David Bazar</w:t>
      </w: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  <w:jc w:val="center"/>
      </w:pPr>
      <w:r>
        <w:t xml:space="preserve">BOARD MEMBERS </w:t>
      </w:r>
    </w:p>
    <w:p w:rsidR="004E6212" w:rsidRDefault="004E6212" w:rsidP="004E6212">
      <w:pPr>
        <w:spacing w:after="0"/>
        <w:jc w:val="center"/>
      </w:pPr>
      <w:r>
        <w:t>(Voting)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Elizabeth Bakst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Michael Fink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Lauren Motola Davis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Larry Parness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Michael Schwartz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Bailey Siletchnik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Marlene Wolpert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Maxine Goldin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Linda Lotridge Levin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Marilyn Myrow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Rabbi Raphie Schochet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Esta Yavner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James Waters</w:t>
      </w: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  <w:bookmarkStart w:id="0" w:name="_GoBack"/>
      <w:bookmarkEnd w:id="0"/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  <w:jc w:val="center"/>
      </w:pPr>
      <w:r>
        <w:t>HONORARY BOARD MEMBERS</w:t>
      </w:r>
    </w:p>
    <w:p w:rsidR="004E6212" w:rsidRDefault="004E6212" w:rsidP="004E6212">
      <w:pPr>
        <w:spacing w:after="0"/>
        <w:jc w:val="center"/>
      </w:pPr>
      <w:r>
        <w:t>(Non-Voting)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Harold Gadon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Lillian Schwartz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Philip Segal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Melvin Zurier</w:t>
      </w:r>
    </w:p>
    <w:p w:rsidR="004E6212" w:rsidRDefault="004E6212" w:rsidP="004E6212">
      <w:pPr>
        <w:spacing w:after="0"/>
      </w:pPr>
    </w:p>
    <w:p w:rsidR="004E6212" w:rsidRDefault="004E6212" w:rsidP="004E6212">
      <w:pPr>
        <w:spacing w:after="0"/>
      </w:pPr>
      <w:r>
        <w:t>PAST PRESIDENTS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Ruth Breindel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Bob Berkelhammer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Geraldine Foster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George Goodwin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David Leach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Michael Schwartz</w:t>
      </w:r>
    </w:p>
    <w:p w:rsidR="004E6212" w:rsidRPr="0096544F" w:rsidRDefault="004E6212" w:rsidP="004E6212">
      <w:pPr>
        <w:spacing w:after="0"/>
        <w:rPr>
          <w:color w:val="002060"/>
        </w:rPr>
      </w:pPr>
      <w:r w:rsidRPr="0096544F">
        <w:rPr>
          <w:color w:val="002060"/>
        </w:rPr>
        <w:t>Eugene Weinberg</w:t>
      </w:r>
    </w:p>
    <w:sectPr w:rsidR="004E6212" w:rsidRPr="0096544F" w:rsidSect="004E6212">
      <w:headerReference w:type="default" r:id="rId6"/>
      <w:pgSz w:w="12240" w:h="15840"/>
      <w:pgMar w:top="1440" w:right="450" w:bottom="1440" w:left="720" w:header="720" w:footer="720" w:gutter="0"/>
      <w:cols w:num="3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46" w:rsidRDefault="00852846" w:rsidP="004E6212">
      <w:pPr>
        <w:spacing w:after="0" w:line="240" w:lineRule="auto"/>
      </w:pPr>
      <w:r>
        <w:separator/>
      </w:r>
    </w:p>
  </w:endnote>
  <w:endnote w:type="continuationSeparator" w:id="0">
    <w:p w:rsidR="00852846" w:rsidRDefault="00852846" w:rsidP="004E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46" w:rsidRDefault="00852846" w:rsidP="004E6212">
      <w:pPr>
        <w:spacing w:after="0" w:line="240" w:lineRule="auto"/>
      </w:pPr>
      <w:r>
        <w:separator/>
      </w:r>
    </w:p>
  </w:footnote>
  <w:footnote w:type="continuationSeparator" w:id="0">
    <w:p w:rsidR="00852846" w:rsidRDefault="00852846" w:rsidP="004E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12" w:rsidRPr="0096544F" w:rsidRDefault="004E6212" w:rsidP="004E6212">
    <w:pPr>
      <w:pStyle w:val="Header"/>
      <w:jc w:val="center"/>
      <w:rPr>
        <w:rFonts w:ascii="Lucida Calligraphy" w:hAnsi="Lucida Calligraphy"/>
        <w:b/>
        <w:color w:val="002060"/>
        <w:sz w:val="32"/>
        <w:szCs w:val="32"/>
      </w:rPr>
    </w:pPr>
    <w:r w:rsidRPr="0096544F">
      <w:rPr>
        <w:rFonts w:ascii="Lucida Calligraphy" w:hAnsi="Lucida Calligraphy"/>
        <w:b/>
        <w:color w:val="002060"/>
        <w:sz w:val="32"/>
        <w:szCs w:val="32"/>
      </w:rPr>
      <w:t>Board of Directors</w:t>
    </w:r>
  </w:p>
  <w:p w:rsidR="004E6212" w:rsidRPr="0096544F" w:rsidRDefault="004E6212" w:rsidP="004E6212">
    <w:pPr>
      <w:pStyle w:val="Header"/>
      <w:jc w:val="center"/>
      <w:rPr>
        <w:rFonts w:ascii="Lucida Calligraphy" w:hAnsi="Lucida Calligraphy"/>
        <w:b/>
        <w:color w:val="002060"/>
        <w:sz w:val="32"/>
        <w:szCs w:val="32"/>
      </w:rPr>
    </w:pPr>
    <w:r w:rsidRPr="0096544F">
      <w:rPr>
        <w:rFonts w:ascii="Lucida Calligraphy" w:hAnsi="Lucida Calligraphy"/>
        <w:b/>
        <w:color w:val="002060"/>
        <w:sz w:val="32"/>
        <w:szCs w:val="32"/>
      </w:rPr>
      <w:t>Rhode Island Jewish Historical Association</w:t>
    </w:r>
  </w:p>
  <w:p w:rsidR="004E6212" w:rsidRDefault="004E6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12"/>
    <w:rsid w:val="004E6212"/>
    <w:rsid w:val="0085046F"/>
    <w:rsid w:val="00852846"/>
    <w:rsid w:val="0096544F"/>
    <w:rsid w:val="00B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E664"/>
  <w15:chartTrackingRefBased/>
  <w15:docId w15:val="{38F6F56C-468C-4875-A0DB-A61FDFFF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212"/>
  </w:style>
  <w:style w:type="paragraph" w:styleId="Footer">
    <w:name w:val="footer"/>
    <w:basedOn w:val="Normal"/>
    <w:link w:val="FooterChar"/>
    <w:uiPriority w:val="99"/>
    <w:unhideWhenUsed/>
    <w:rsid w:val="004E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Kate-Lynne Laroche</dc:creator>
  <cp:keywords/>
  <dc:description/>
  <cp:lastModifiedBy>Kate-Lynne Laroche</cp:lastModifiedBy>
  <cp:revision>2</cp:revision>
  <dcterms:created xsi:type="dcterms:W3CDTF">2018-06-04T15:18:00Z</dcterms:created>
  <dcterms:modified xsi:type="dcterms:W3CDTF">2018-06-04T15:31:00Z</dcterms:modified>
</cp:coreProperties>
</file>